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C7" w:rsidRPr="00FF64B2" w:rsidRDefault="005C33C7" w:rsidP="005B05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4B2">
        <w:rPr>
          <w:rFonts w:ascii="Times New Roman" w:hAnsi="Times New Roman" w:cs="Times New Roman"/>
          <w:b/>
          <w:bCs/>
          <w:sz w:val="24"/>
          <w:szCs w:val="24"/>
        </w:rPr>
        <w:t>Regulamin funkcjonowania monitoringu wizyjnego</w:t>
      </w:r>
    </w:p>
    <w:p w:rsidR="005C33C7" w:rsidRPr="00FF64B2" w:rsidRDefault="005C33C7" w:rsidP="005B05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4B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546A86" w:rsidRPr="00FF64B2">
        <w:rPr>
          <w:rFonts w:ascii="Times New Roman" w:hAnsi="Times New Roman" w:cs="Times New Roman"/>
          <w:b/>
          <w:bCs/>
          <w:sz w:val="24"/>
          <w:szCs w:val="24"/>
        </w:rPr>
        <w:t>Pałacu Młodzieży w Warszawie</w:t>
      </w:r>
    </w:p>
    <w:p w:rsidR="005C33C7" w:rsidRPr="00FF64B2" w:rsidRDefault="00F6461A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64B2">
        <w:rPr>
          <w:rFonts w:ascii="Times New Roman" w:hAnsi="Times New Roman" w:cs="Times New Roman"/>
          <w:i/>
          <w:sz w:val="24"/>
          <w:szCs w:val="24"/>
        </w:rPr>
        <w:t>Podstawy prawne:</w:t>
      </w:r>
    </w:p>
    <w:p w:rsidR="00786176" w:rsidRPr="00FF64B2" w:rsidRDefault="00786176" w:rsidP="007861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F64B2">
        <w:rPr>
          <w:rFonts w:ascii="Times New Roman" w:hAnsi="Times New Roman" w:cs="Times New Roman"/>
          <w:i/>
          <w:sz w:val="20"/>
          <w:szCs w:val="20"/>
        </w:rPr>
        <w:t>1. Ustawa z dnia 7 września 1991 r. o systemie oświaty ( Dz.U. z 2004 r., Nr 256, poz. 2572 z późn zm.).</w:t>
      </w:r>
    </w:p>
    <w:p w:rsidR="00786176" w:rsidRPr="00FF64B2" w:rsidRDefault="00786176" w:rsidP="007861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F64B2">
        <w:rPr>
          <w:rFonts w:ascii="Times New Roman" w:hAnsi="Times New Roman" w:cs="Times New Roman"/>
          <w:i/>
          <w:sz w:val="20"/>
          <w:szCs w:val="20"/>
        </w:rPr>
        <w:t>2. Ustawa z dnia 29 sierpnia 1997 r. o ochronie danych osobowych ( Dz.U. 2002 r. Nr 101, poz. 926 z późn zm.).</w:t>
      </w:r>
    </w:p>
    <w:p w:rsidR="00786176" w:rsidRPr="00FF64B2" w:rsidRDefault="00786176" w:rsidP="007861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F64B2">
        <w:rPr>
          <w:rFonts w:ascii="Times New Roman" w:hAnsi="Times New Roman" w:cs="Times New Roman"/>
          <w:i/>
          <w:sz w:val="20"/>
          <w:szCs w:val="20"/>
        </w:rPr>
        <w:t>3. Ustawa z dnia 22 sierpnia 1997 r. o ochronie osób i mienia ( Dz.U. Nr 114, poz. 740 z późn zm.).</w:t>
      </w:r>
    </w:p>
    <w:p w:rsidR="005C33C7" w:rsidRPr="00FF64B2" w:rsidRDefault="00786176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F64B2">
        <w:rPr>
          <w:rFonts w:ascii="Times New Roman" w:hAnsi="Times New Roman" w:cs="Times New Roman"/>
          <w:i/>
          <w:sz w:val="20"/>
          <w:szCs w:val="20"/>
        </w:rPr>
        <w:t xml:space="preserve">4. </w:t>
      </w:r>
      <w:r w:rsidR="005C33C7" w:rsidRPr="00FF64B2">
        <w:rPr>
          <w:rFonts w:ascii="Times New Roman" w:hAnsi="Times New Roman" w:cs="Times New Roman"/>
          <w:i/>
          <w:sz w:val="20"/>
          <w:szCs w:val="20"/>
        </w:rPr>
        <w:t>Rozporządzenie Rady Ministrów z dnia 6 września 2007 r. w sprawie form i zakresu finansowego wspierania organów</w:t>
      </w:r>
      <w:r w:rsidR="00F6461A" w:rsidRPr="00FF64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33C7" w:rsidRPr="00FF64B2">
        <w:rPr>
          <w:rFonts w:ascii="Times New Roman" w:hAnsi="Times New Roman" w:cs="Times New Roman"/>
          <w:i/>
          <w:sz w:val="20"/>
          <w:szCs w:val="20"/>
        </w:rPr>
        <w:t>prowadzących w zapewnieniu bezpiecznych warunków nauki, wychowywania i opieki w publicznych szkołach i placówkach</w:t>
      </w:r>
      <w:r w:rsidR="00F6461A" w:rsidRPr="00FF64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33C7" w:rsidRPr="00FF64B2">
        <w:rPr>
          <w:rFonts w:ascii="Times New Roman" w:hAnsi="Times New Roman" w:cs="Times New Roman"/>
          <w:i/>
          <w:sz w:val="20"/>
          <w:szCs w:val="20"/>
        </w:rPr>
        <w:t>(Dz.U. z 2007 r., Nr 163, poz. 1155</w:t>
      </w:r>
      <w:r w:rsidR="00F661C1" w:rsidRPr="00FF64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6461A" w:rsidRPr="00FF64B2">
        <w:rPr>
          <w:rFonts w:ascii="Times New Roman" w:hAnsi="Times New Roman" w:cs="Times New Roman"/>
          <w:i/>
          <w:sz w:val="20"/>
          <w:szCs w:val="20"/>
        </w:rPr>
        <w:t>z późn zm.</w:t>
      </w:r>
      <w:r w:rsidR="005C33C7" w:rsidRPr="00FF64B2">
        <w:rPr>
          <w:rFonts w:ascii="Times New Roman" w:hAnsi="Times New Roman" w:cs="Times New Roman"/>
          <w:i/>
          <w:sz w:val="20"/>
          <w:szCs w:val="20"/>
        </w:rPr>
        <w:t>).</w:t>
      </w:r>
    </w:p>
    <w:p w:rsidR="00FF64B2" w:rsidRDefault="00786176" w:rsidP="00FB40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64B2">
        <w:rPr>
          <w:rFonts w:ascii="Times New Roman" w:hAnsi="Times New Roman" w:cs="Times New Roman"/>
          <w:i/>
          <w:sz w:val="20"/>
          <w:szCs w:val="20"/>
        </w:rPr>
        <w:t>5</w:t>
      </w:r>
      <w:r w:rsidR="005C33C7" w:rsidRPr="00FF64B2">
        <w:rPr>
          <w:rFonts w:ascii="Times New Roman" w:hAnsi="Times New Roman" w:cs="Times New Roman"/>
          <w:i/>
          <w:sz w:val="20"/>
          <w:szCs w:val="20"/>
        </w:rPr>
        <w:t>. Rozporządzenie MENiS z dnia 31 grudnia 2002 r. w sprawie bezpieczeństwa i higieny w publicznych i niepublicznych szkołach</w:t>
      </w:r>
      <w:r w:rsidRPr="00FF64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33C7" w:rsidRPr="00FF64B2">
        <w:rPr>
          <w:rFonts w:ascii="Times New Roman" w:hAnsi="Times New Roman" w:cs="Times New Roman"/>
          <w:i/>
          <w:sz w:val="20"/>
          <w:szCs w:val="20"/>
        </w:rPr>
        <w:t>i placówkach ( Dz.U</w:t>
      </w:r>
      <w:r w:rsidR="00FF64B2" w:rsidRPr="00FF64B2">
        <w:rPr>
          <w:rFonts w:ascii="Times New Roman" w:hAnsi="Times New Roman" w:cs="Times New Roman"/>
          <w:i/>
          <w:sz w:val="20"/>
          <w:szCs w:val="20"/>
        </w:rPr>
        <w:t xml:space="preserve"> z 2003 r.. Nr 6, poz.69 z </w:t>
      </w:r>
      <w:proofErr w:type="spellStart"/>
      <w:r w:rsidR="00FF64B2" w:rsidRPr="00FF64B2">
        <w:rPr>
          <w:rFonts w:ascii="Times New Roman" w:hAnsi="Times New Roman" w:cs="Times New Roman"/>
          <w:i/>
          <w:sz w:val="20"/>
          <w:szCs w:val="20"/>
        </w:rPr>
        <w:t>póź</w:t>
      </w:r>
      <w:proofErr w:type="spellEnd"/>
      <w:r w:rsidR="00FF64B2" w:rsidRPr="00FF64B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33C7" w:rsidRPr="00FF64B2">
        <w:rPr>
          <w:rFonts w:ascii="Times New Roman" w:hAnsi="Times New Roman" w:cs="Times New Roman"/>
          <w:i/>
          <w:sz w:val="20"/>
          <w:szCs w:val="20"/>
        </w:rPr>
        <w:t>zm.).</w:t>
      </w:r>
      <w:r w:rsidR="00FF64B2" w:rsidRPr="00FF6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4B2" w:rsidRPr="00FF64B2" w:rsidRDefault="00FF64B2" w:rsidP="00FF6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4B2">
        <w:rPr>
          <w:rFonts w:ascii="Times New Roman" w:hAnsi="Times New Roman" w:cs="Times New Roman"/>
          <w:b/>
          <w:sz w:val="24"/>
          <w:szCs w:val="24"/>
        </w:rPr>
        <w:t>§ 1</w:t>
      </w:r>
    </w:p>
    <w:p w:rsidR="00782D01" w:rsidRPr="00782D01" w:rsidRDefault="00782D01" w:rsidP="00782D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33C7" w:rsidRPr="00782D01">
        <w:rPr>
          <w:rFonts w:ascii="Times New Roman" w:hAnsi="Times New Roman" w:cs="Times New Roman"/>
          <w:sz w:val="24"/>
          <w:szCs w:val="24"/>
        </w:rPr>
        <w:t xml:space="preserve">Regulamin określa zasady funkcjonowania systemu monitoringu wizyjnego </w:t>
      </w:r>
      <w:r w:rsidR="00546A86" w:rsidRPr="00782D01">
        <w:rPr>
          <w:rFonts w:ascii="Times New Roman" w:hAnsi="Times New Roman" w:cs="Times New Roman"/>
          <w:sz w:val="24"/>
          <w:szCs w:val="24"/>
        </w:rPr>
        <w:t>w Pałacu</w:t>
      </w:r>
    </w:p>
    <w:p w:rsidR="005C33C7" w:rsidRPr="00782D01" w:rsidRDefault="00546A86" w:rsidP="00782D01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sz w:val="24"/>
          <w:szCs w:val="24"/>
        </w:rPr>
        <w:t xml:space="preserve"> </w:t>
      </w:r>
      <w:r w:rsidR="00782D01" w:rsidRPr="00782D01">
        <w:rPr>
          <w:rFonts w:ascii="Times New Roman" w:hAnsi="Times New Roman" w:cs="Times New Roman"/>
          <w:sz w:val="24"/>
          <w:szCs w:val="24"/>
        </w:rPr>
        <w:t xml:space="preserve"> </w:t>
      </w:r>
      <w:r w:rsidRPr="00782D01">
        <w:rPr>
          <w:rFonts w:ascii="Times New Roman" w:hAnsi="Times New Roman" w:cs="Times New Roman"/>
          <w:sz w:val="24"/>
          <w:szCs w:val="24"/>
        </w:rPr>
        <w:t xml:space="preserve">Młodzieży w warszawie oraz w Ośrodku Pałacu Młodzieży w Pieczarkach, </w:t>
      </w:r>
      <w:r w:rsidR="005C33C7" w:rsidRPr="00782D01">
        <w:rPr>
          <w:rFonts w:ascii="Times New Roman" w:hAnsi="Times New Roman" w:cs="Times New Roman"/>
          <w:sz w:val="24"/>
          <w:szCs w:val="24"/>
        </w:rPr>
        <w:t xml:space="preserve"> miejsca </w:t>
      </w:r>
      <w:r w:rsidR="00782D01"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782D01">
        <w:rPr>
          <w:rFonts w:ascii="Times New Roman" w:hAnsi="Times New Roman" w:cs="Times New Roman"/>
          <w:sz w:val="24"/>
          <w:szCs w:val="24"/>
        </w:rPr>
        <w:t>instalacji kamer</w:t>
      </w:r>
      <w:r w:rsidRPr="00782D01">
        <w:rPr>
          <w:rFonts w:ascii="Times New Roman" w:hAnsi="Times New Roman" w:cs="Times New Roman"/>
          <w:sz w:val="24"/>
          <w:szCs w:val="24"/>
        </w:rPr>
        <w:t xml:space="preserve">, </w:t>
      </w:r>
      <w:r w:rsidR="005C33C7" w:rsidRPr="00782D01">
        <w:rPr>
          <w:rFonts w:ascii="Times New Roman" w:hAnsi="Times New Roman" w:cs="Times New Roman"/>
          <w:sz w:val="24"/>
          <w:szCs w:val="24"/>
        </w:rPr>
        <w:t>systemu na terenie obiektu, reguły rejestracji i zapisu informacji oraz sposób ich zabezpieczenia, a także możliwości</w:t>
      </w:r>
      <w:r w:rsidRPr="00782D01"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782D01">
        <w:rPr>
          <w:rFonts w:ascii="Times New Roman" w:hAnsi="Times New Roman" w:cs="Times New Roman"/>
          <w:sz w:val="24"/>
          <w:szCs w:val="24"/>
        </w:rPr>
        <w:t>udostępniania zgromadzonych danych o zdarzeniach.</w:t>
      </w:r>
    </w:p>
    <w:p w:rsidR="005C33C7" w:rsidRPr="00FF64B2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2.</w:t>
      </w:r>
      <w:r w:rsidRPr="00FF64B2">
        <w:rPr>
          <w:rFonts w:ascii="Times New Roman" w:hAnsi="Times New Roman" w:cs="Times New Roman"/>
          <w:sz w:val="24"/>
          <w:szCs w:val="24"/>
        </w:rPr>
        <w:t xml:space="preserve"> Przez infrastrukturę </w:t>
      </w:r>
      <w:r w:rsidR="00546A86" w:rsidRPr="00FF64B2">
        <w:rPr>
          <w:rFonts w:ascii="Times New Roman" w:hAnsi="Times New Roman" w:cs="Times New Roman"/>
          <w:sz w:val="24"/>
          <w:szCs w:val="24"/>
        </w:rPr>
        <w:t>placówki</w:t>
      </w:r>
      <w:r w:rsidRPr="00FF64B2">
        <w:rPr>
          <w:rFonts w:ascii="Times New Roman" w:hAnsi="Times New Roman" w:cs="Times New Roman"/>
          <w:sz w:val="24"/>
          <w:szCs w:val="24"/>
        </w:rPr>
        <w:t xml:space="preserve"> objętej monitoringiem wizyjnym należy rozumieć:</w:t>
      </w:r>
    </w:p>
    <w:p w:rsidR="00546A86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a) </w:t>
      </w:r>
      <w:r w:rsidR="00546A86" w:rsidRPr="00FF64B2">
        <w:rPr>
          <w:rFonts w:ascii="Times New Roman" w:hAnsi="Times New Roman" w:cs="Times New Roman"/>
          <w:sz w:val="24"/>
          <w:szCs w:val="24"/>
        </w:rPr>
        <w:t xml:space="preserve">hole główne </w:t>
      </w:r>
    </w:p>
    <w:p w:rsidR="00546A86" w:rsidRPr="00FF64B2" w:rsidRDefault="00FF64B2" w:rsidP="00546A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b) </w:t>
      </w:r>
      <w:r w:rsidR="00546A86" w:rsidRPr="00FF64B2">
        <w:rPr>
          <w:rFonts w:ascii="Times New Roman" w:hAnsi="Times New Roman" w:cs="Times New Roman"/>
          <w:sz w:val="24"/>
          <w:szCs w:val="24"/>
        </w:rPr>
        <w:t>hala basenowa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c) </w:t>
      </w:r>
      <w:r w:rsidR="00546A86" w:rsidRPr="00FF64B2">
        <w:rPr>
          <w:rFonts w:ascii="Times New Roman" w:hAnsi="Times New Roman" w:cs="Times New Roman"/>
          <w:sz w:val="24"/>
          <w:szCs w:val="24"/>
        </w:rPr>
        <w:t>wybrane ciągi komunikacyjne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d) </w:t>
      </w:r>
      <w:r w:rsidR="00546A86" w:rsidRPr="00FF64B2">
        <w:rPr>
          <w:rFonts w:ascii="Times New Roman" w:hAnsi="Times New Roman" w:cs="Times New Roman"/>
          <w:sz w:val="24"/>
          <w:szCs w:val="24"/>
        </w:rPr>
        <w:t>teren zewnętrzny ośrodka w Pieczarkach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e) </w:t>
      </w:r>
      <w:r w:rsidR="00546A86" w:rsidRPr="00FF64B2">
        <w:rPr>
          <w:rFonts w:ascii="Times New Roman" w:hAnsi="Times New Roman" w:cs="Times New Roman"/>
          <w:sz w:val="24"/>
          <w:szCs w:val="24"/>
        </w:rPr>
        <w:t>otoczenie budynku sanitariatów w Pieczarkach wraz z wejściem i umywalnią otwartą.</w:t>
      </w:r>
    </w:p>
    <w:p w:rsidR="005C33C7" w:rsidRPr="00FF64B2" w:rsidRDefault="005C33C7" w:rsidP="00FF6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B2">
        <w:rPr>
          <w:rFonts w:ascii="Times New Roman" w:hAnsi="Times New Roman" w:cs="Times New Roman"/>
          <w:b/>
          <w:sz w:val="24"/>
          <w:szCs w:val="24"/>
        </w:rPr>
        <w:t>§ 2</w:t>
      </w:r>
    </w:p>
    <w:p w:rsidR="005C33C7" w:rsidRPr="00FF64B2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1.</w:t>
      </w:r>
      <w:r w:rsidRPr="00FF64B2">
        <w:rPr>
          <w:rFonts w:ascii="Times New Roman" w:hAnsi="Times New Roman" w:cs="Times New Roman"/>
          <w:sz w:val="24"/>
          <w:szCs w:val="24"/>
        </w:rPr>
        <w:t xml:space="preserve"> Celem monitoringu jest:</w:t>
      </w:r>
    </w:p>
    <w:p w:rsid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>a) Zapewnienie oraz zwiększenie bezpieczeństwa użytkowników obiektu (ze szczególnym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uwzględnieniem </w:t>
      </w:r>
      <w:r w:rsidR="00546A86" w:rsidRPr="00FF64B2">
        <w:rPr>
          <w:rFonts w:ascii="Times New Roman" w:hAnsi="Times New Roman" w:cs="Times New Roman"/>
          <w:sz w:val="24"/>
          <w:szCs w:val="24"/>
        </w:rPr>
        <w:t>dzieci i młodzieży</w:t>
      </w:r>
      <w:r w:rsidR="005C33C7" w:rsidRPr="00FF64B2">
        <w:rPr>
          <w:rFonts w:ascii="Times New Roman" w:hAnsi="Times New Roman" w:cs="Times New Roman"/>
          <w:sz w:val="24"/>
          <w:szCs w:val="24"/>
        </w:rPr>
        <w:t>.</w:t>
      </w:r>
    </w:p>
    <w:p w:rsid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b) Przestrzeganie bezpiecznych i higienicznych warunków uczestniczenia w zajęciach, 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33C7" w:rsidRPr="00FF64B2">
        <w:rPr>
          <w:rFonts w:ascii="Times New Roman" w:hAnsi="Times New Roman" w:cs="Times New Roman"/>
          <w:sz w:val="24"/>
          <w:szCs w:val="24"/>
        </w:rPr>
        <w:t>a także kontrola</w:t>
      </w:r>
      <w:r w:rsidR="00546A86" w:rsidRPr="00FF64B2"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FF64B2">
        <w:rPr>
          <w:rFonts w:ascii="Times New Roman" w:hAnsi="Times New Roman" w:cs="Times New Roman"/>
          <w:sz w:val="24"/>
          <w:szCs w:val="24"/>
        </w:rPr>
        <w:t>w zakresie przepisów bhp.</w:t>
      </w:r>
    </w:p>
    <w:p w:rsid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>c) Ograniczenie zachowań nagannych, oraz innych zachowań niepożądanych zagrażających</w:t>
      </w:r>
      <w:r w:rsidR="00546A86" w:rsidRPr="00FF6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C33C7" w:rsidRPr="00FF64B2">
        <w:rPr>
          <w:rFonts w:ascii="Times New Roman" w:hAnsi="Times New Roman" w:cs="Times New Roman"/>
          <w:sz w:val="24"/>
          <w:szCs w:val="24"/>
        </w:rPr>
        <w:t>zdrowiu i bezpieczeństwu użytkowników obiektu.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>d) Wyjaśnianie sytuacji konfliktowych.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e) Ustalanie sprawców czynów nagannych </w:t>
      </w:r>
      <w:r w:rsidR="00546A86" w:rsidRPr="00FF64B2">
        <w:rPr>
          <w:rFonts w:ascii="Times New Roman" w:hAnsi="Times New Roman" w:cs="Times New Roman"/>
          <w:sz w:val="24"/>
          <w:szCs w:val="24"/>
        </w:rPr>
        <w:t>na terenie placówki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oraz w jej otoczeniu.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>f) Ograniczanie dostępu do obiektu i jej terenu osób nieuprawnionych i niepożądanych.</w:t>
      </w:r>
    </w:p>
    <w:p w:rsidR="00FF64B2" w:rsidRDefault="00FF64B2" w:rsidP="005B05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>h) Sprawowanie nadzoru oraz kontroli przez właściciela oraz zarządcę obiekt</w:t>
      </w:r>
      <w:r w:rsidR="00546A86" w:rsidRPr="00FF64B2">
        <w:rPr>
          <w:rFonts w:ascii="Times New Roman" w:hAnsi="Times New Roman" w:cs="Times New Roman"/>
          <w:sz w:val="24"/>
          <w:szCs w:val="24"/>
        </w:rPr>
        <w:t>ów</w:t>
      </w:r>
      <w:r w:rsidR="005C33C7" w:rsidRPr="00FF64B2">
        <w:rPr>
          <w:rFonts w:ascii="Times New Roman" w:hAnsi="Times New Roman" w:cs="Times New Roman"/>
          <w:sz w:val="24"/>
          <w:szCs w:val="24"/>
        </w:rPr>
        <w:t>.</w:t>
      </w:r>
    </w:p>
    <w:p w:rsidR="00FF64B2" w:rsidRDefault="00FF64B2" w:rsidP="00FF6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4B2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FF64B2" w:rsidRDefault="00FF64B2" w:rsidP="00FF6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4B2" w:rsidRPr="00FF64B2" w:rsidRDefault="005C33C7" w:rsidP="00FF64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1</w:t>
      </w:r>
      <w:r w:rsidRPr="00FF64B2">
        <w:rPr>
          <w:rFonts w:ascii="Times New Roman" w:hAnsi="Times New Roman" w:cs="Times New Roman"/>
          <w:sz w:val="24"/>
          <w:szCs w:val="24"/>
        </w:rPr>
        <w:t>. Monitoring funkcjonuje całodobowo.</w:t>
      </w:r>
      <w:r w:rsidR="00FF64B2" w:rsidRPr="00FF6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4B2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2.</w:t>
      </w:r>
      <w:r w:rsidRPr="00FF64B2">
        <w:rPr>
          <w:rFonts w:ascii="Times New Roman" w:hAnsi="Times New Roman" w:cs="Times New Roman"/>
          <w:sz w:val="24"/>
          <w:szCs w:val="24"/>
        </w:rPr>
        <w:t xml:space="preserve"> Rejestracji i zapisywaniu na nośniku fizycznym podlega tylko obraz (wizja) z kamer 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>systemu monitoringu.</w:t>
      </w:r>
    </w:p>
    <w:p w:rsidR="005C33C7" w:rsidRPr="00FF64B2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3</w:t>
      </w:r>
      <w:r w:rsidRPr="00FF64B2">
        <w:rPr>
          <w:rFonts w:ascii="Times New Roman" w:hAnsi="Times New Roman" w:cs="Times New Roman"/>
          <w:sz w:val="24"/>
          <w:szCs w:val="24"/>
        </w:rPr>
        <w:t>. Nie rejestruje się dźwięku (fonii).</w:t>
      </w:r>
    </w:p>
    <w:p w:rsidR="005C33C7" w:rsidRPr="00FF64B2" w:rsidRDefault="005C33C7" w:rsidP="00FF6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B2">
        <w:rPr>
          <w:rFonts w:ascii="Times New Roman" w:hAnsi="Times New Roman" w:cs="Times New Roman"/>
          <w:b/>
          <w:sz w:val="24"/>
          <w:szCs w:val="24"/>
        </w:rPr>
        <w:t>§ 4</w:t>
      </w:r>
    </w:p>
    <w:p w:rsidR="005C33C7" w:rsidRPr="00FF64B2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1</w:t>
      </w:r>
      <w:r w:rsidRPr="00FF64B2">
        <w:rPr>
          <w:rFonts w:ascii="Times New Roman" w:hAnsi="Times New Roman" w:cs="Times New Roman"/>
          <w:sz w:val="24"/>
          <w:szCs w:val="24"/>
        </w:rPr>
        <w:t xml:space="preserve">. System monitoringu wizyjnego </w:t>
      </w:r>
      <w:r w:rsidR="00546A86" w:rsidRPr="00FF64B2">
        <w:rPr>
          <w:rFonts w:ascii="Times New Roman" w:hAnsi="Times New Roman" w:cs="Times New Roman"/>
          <w:sz w:val="24"/>
          <w:szCs w:val="24"/>
        </w:rPr>
        <w:t>Pałacu Młodzieży</w:t>
      </w:r>
      <w:r w:rsidRPr="00FF64B2">
        <w:rPr>
          <w:rFonts w:ascii="Times New Roman" w:hAnsi="Times New Roman" w:cs="Times New Roman"/>
          <w:sz w:val="24"/>
          <w:szCs w:val="24"/>
        </w:rPr>
        <w:t xml:space="preserve"> składa się z: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a) </w:t>
      </w:r>
      <w:r w:rsidR="00546A86" w:rsidRPr="00FF64B2">
        <w:rPr>
          <w:rFonts w:ascii="Times New Roman" w:hAnsi="Times New Roman" w:cs="Times New Roman"/>
          <w:sz w:val="24"/>
          <w:szCs w:val="24"/>
        </w:rPr>
        <w:t>4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</w:t>
      </w:r>
      <w:r w:rsidR="00546A86" w:rsidRPr="00FF64B2">
        <w:rPr>
          <w:rFonts w:ascii="Times New Roman" w:hAnsi="Times New Roman" w:cs="Times New Roman"/>
          <w:sz w:val="24"/>
          <w:szCs w:val="24"/>
        </w:rPr>
        <w:t>kamer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546A86" w:rsidRPr="00FF64B2">
        <w:rPr>
          <w:rFonts w:ascii="Times New Roman" w:hAnsi="Times New Roman" w:cs="Times New Roman"/>
          <w:sz w:val="24"/>
          <w:szCs w:val="24"/>
        </w:rPr>
        <w:t xml:space="preserve">w holu głównym 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) </w:t>
      </w:r>
      <w:r w:rsidR="00546A86" w:rsidRPr="00FF64B2">
        <w:rPr>
          <w:rFonts w:ascii="Times New Roman" w:hAnsi="Times New Roman" w:cs="Times New Roman"/>
          <w:sz w:val="24"/>
          <w:szCs w:val="24"/>
        </w:rPr>
        <w:t>2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kamer na hali basenowej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c) </w:t>
      </w:r>
      <w:r w:rsidR="00546A86" w:rsidRPr="00FF64B2">
        <w:rPr>
          <w:rFonts w:ascii="Times New Roman" w:hAnsi="Times New Roman" w:cs="Times New Roman"/>
          <w:sz w:val="24"/>
          <w:szCs w:val="24"/>
        </w:rPr>
        <w:t>5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</w:t>
      </w:r>
      <w:r w:rsidR="00546A86" w:rsidRPr="00FF64B2">
        <w:rPr>
          <w:rFonts w:ascii="Times New Roman" w:hAnsi="Times New Roman" w:cs="Times New Roman"/>
          <w:sz w:val="24"/>
          <w:szCs w:val="24"/>
        </w:rPr>
        <w:t>kamer zewnętrznych w ośrodku w Pieczarkach</w:t>
      </w:r>
    </w:p>
    <w:p w:rsidR="00FF64B2" w:rsidRDefault="005C33C7" w:rsidP="00FF64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2.</w:t>
      </w:r>
      <w:r w:rsidRPr="00FF64B2">
        <w:rPr>
          <w:rFonts w:ascii="Times New Roman" w:hAnsi="Times New Roman" w:cs="Times New Roman"/>
          <w:sz w:val="24"/>
          <w:szCs w:val="24"/>
        </w:rPr>
        <w:t xml:space="preserve"> System monitoringu wizyjnego funkcjonuje za wiedzą </w:t>
      </w:r>
      <w:r w:rsidR="00FF64B2">
        <w:rPr>
          <w:rFonts w:ascii="Times New Roman" w:hAnsi="Times New Roman" w:cs="Times New Roman"/>
          <w:sz w:val="24"/>
          <w:szCs w:val="24"/>
        </w:rPr>
        <w:t xml:space="preserve">Zarządu Pałacu Kultury </w:t>
      </w:r>
      <w:r w:rsidR="00546A86" w:rsidRPr="00FF64B2"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5C33C7" w:rsidRPr="00FF64B2" w:rsidRDefault="00FF64B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6A86" w:rsidRPr="00FF64B2">
        <w:rPr>
          <w:rFonts w:ascii="Times New Roman" w:hAnsi="Times New Roman" w:cs="Times New Roman"/>
          <w:sz w:val="24"/>
          <w:szCs w:val="24"/>
        </w:rPr>
        <w:t>najbliższej jednostki policji</w:t>
      </w:r>
      <w:r w:rsidR="005C33C7" w:rsidRPr="00FF64B2">
        <w:rPr>
          <w:rFonts w:ascii="Times New Roman" w:hAnsi="Times New Roman" w:cs="Times New Roman"/>
          <w:sz w:val="24"/>
          <w:szCs w:val="24"/>
        </w:rPr>
        <w:t>.</w:t>
      </w:r>
    </w:p>
    <w:p w:rsidR="00782D01" w:rsidRPr="00782D01" w:rsidRDefault="005C33C7" w:rsidP="00782D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3.</w:t>
      </w:r>
      <w:r w:rsidRPr="00782D01">
        <w:rPr>
          <w:rFonts w:ascii="Times New Roman" w:hAnsi="Times New Roman" w:cs="Times New Roman"/>
          <w:sz w:val="24"/>
          <w:szCs w:val="24"/>
        </w:rPr>
        <w:t xml:space="preserve"> </w:t>
      </w:r>
      <w:r w:rsidR="00782D01" w:rsidRPr="00782D01">
        <w:rPr>
          <w:rFonts w:ascii="Times New Roman" w:hAnsi="Times New Roman" w:cs="Times New Roman"/>
          <w:sz w:val="24"/>
          <w:szCs w:val="24"/>
        </w:rPr>
        <w:t>W</w:t>
      </w:r>
      <w:r w:rsidRPr="00782D01">
        <w:rPr>
          <w:rFonts w:ascii="Times New Roman" w:hAnsi="Times New Roman" w:cs="Times New Roman"/>
          <w:sz w:val="24"/>
          <w:szCs w:val="24"/>
        </w:rPr>
        <w:t xml:space="preserve"> miarę konieczno</w:t>
      </w:r>
      <w:r w:rsidR="00FF64B2" w:rsidRPr="00782D01">
        <w:rPr>
          <w:rFonts w:ascii="Times New Roman" w:hAnsi="Times New Roman" w:cs="Times New Roman"/>
          <w:sz w:val="24"/>
          <w:szCs w:val="24"/>
        </w:rPr>
        <w:t xml:space="preserve">ści </w:t>
      </w:r>
      <w:r w:rsidR="00782D01" w:rsidRPr="00782D01">
        <w:rPr>
          <w:rFonts w:ascii="Times New Roman" w:hAnsi="Times New Roman" w:cs="Times New Roman"/>
          <w:b/>
          <w:sz w:val="24"/>
          <w:szCs w:val="24"/>
        </w:rPr>
        <w:t>i</w:t>
      </w:r>
      <w:r w:rsidR="00782D01" w:rsidRPr="00782D01">
        <w:rPr>
          <w:rFonts w:ascii="Times New Roman" w:hAnsi="Times New Roman" w:cs="Times New Roman"/>
          <w:sz w:val="24"/>
          <w:szCs w:val="24"/>
        </w:rPr>
        <w:t xml:space="preserve"> możliwości finansowych elementy monitoringu wizyjnego</w:t>
      </w:r>
    </w:p>
    <w:p w:rsidR="005C33C7" w:rsidRPr="00782D01" w:rsidRDefault="00782D01" w:rsidP="00782D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będą</w:t>
      </w:r>
      <w:r w:rsidR="00FF64B2" w:rsidRPr="00782D01"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782D01">
        <w:rPr>
          <w:rFonts w:ascii="Times New Roman" w:hAnsi="Times New Roman" w:cs="Times New Roman"/>
          <w:sz w:val="24"/>
          <w:szCs w:val="24"/>
        </w:rPr>
        <w:t>udoskonalane, wymieniane</w:t>
      </w:r>
      <w:r w:rsidR="00546A86" w:rsidRPr="00782D01"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782D01">
        <w:rPr>
          <w:rFonts w:ascii="Times New Roman" w:hAnsi="Times New Roman" w:cs="Times New Roman"/>
          <w:sz w:val="24"/>
          <w:szCs w:val="24"/>
        </w:rPr>
        <w:t>i rozszerzane.</w:t>
      </w:r>
    </w:p>
    <w:p w:rsidR="00FF64B2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4</w:t>
      </w:r>
      <w:r w:rsidRPr="00FF64B2">
        <w:rPr>
          <w:rFonts w:ascii="Times New Roman" w:hAnsi="Times New Roman" w:cs="Times New Roman"/>
          <w:sz w:val="24"/>
          <w:szCs w:val="24"/>
        </w:rPr>
        <w:t xml:space="preserve">. Użytkownicy obiektu </w:t>
      </w:r>
      <w:r w:rsidR="00546A86" w:rsidRPr="00FF64B2">
        <w:rPr>
          <w:rFonts w:ascii="Times New Roman" w:hAnsi="Times New Roman" w:cs="Times New Roman"/>
          <w:sz w:val="24"/>
          <w:szCs w:val="24"/>
        </w:rPr>
        <w:t xml:space="preserve">są </w:t>
      </w:r>
      <w:r w:rsidRPr="00FF64B2">
        <w:rPr>
          <w:rFonts w:ascii="Times New Roman" w:hAnsi="Times New Roman" w:cs="Times New Roman"/>
          <w:sz w:val="24"/>
          <w:szCs w:val="24"/>
        </w:rPr>
        <w:t xml:space="preserve">informowani o funkcjonowaniu </w:t>
      </w:r>
      <w:r w:rsidR="00546A86" w:rsidRPr="00FF64B2">
        <w:rPr>
          <w:rFonts w:ascii="Times New Roman" w:hAnsi="Times New Roman" w:cs="Times New Roman"/>
          <w:sz w:val="24"/>
          <w:szCs w:val="24"/>
        </w:rPr>
        <w:t xml:space="preserve">na terenie Pałacu Młodzieży </w:t>
      </w:r>
    </w:p>
    <w:p w:rsidR="00FF64B2" w:rsidRDefault="00FF64B2" w:rsidP="00FF64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6A86" w:rsidRPr="00FF64B2">
        <w:rPr>
          <w:rFonts w:ascii="Times New Roman" w:hAnsi="Times New Roman" w:cs="Times New Roman"/>
          <w:sz w:val="24"/>
          <w:szCs w:val="24"/>
        </w:rPr>
        <w:t xml:space="preserve">i ośrodka PM w Pieczarkach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systemu monitoringu wizyjnego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poprzez </w:t>
      </w:r>
      <w:r>
        <w:rPr>
          <w:rFonts w:ascii="Times New Roman" w:hAnsi="Times New Roman" w:cs="Times New Roman"/>
          <w:sz w:val="24"/>
          <w:szCs w:val="24"/>
        </w:rPr>
        <w:t xml:space="preserve"> oznakowani</w:t>
      </w:r>
    </w:p>
    <w:p w:rsidR="005C33C7" w:rsidRPr="00FF64B2" w:rsidRDefault="00FF64B2" w:rsidP="00FF64B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33C7" w:rsidRPr="00FF64B2">
        <w:rPr>
          <w:rFonts w:ascii="Times New Roman" w:hAnsi="Times New Roman" w:cs="Times New Roman"/>
          <w:sz w:val="24"/>
          <w:szCs w:val="24"/>
        </w:rPr>
        <w:t>stosownymi tabliczkami informacyjnymi.</w:t>
      </w:r>
    </w:p>
    <w:p w:rsidR="00FF64B2" w:rsidRPr="00782D01" w:rsidRDefault="005C33C7" w:rsidP="00FF6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§ 5</w:t>
      </w:r>
    </w:p>
    <w:p w:rsidR="00782D01" w:rsidRDefault="005C33C7" w:rsidP="00782D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sz w:val="24"/>
          <w:szCs w:val="24"/>
        </w:rPr>
        <w:t>Rejestrator</w:t>
      </w:r>
      <w:r w:rsidR="00F6461A" w:rsidRPr="00782D01">
        <w:rPr>
          <w:rFonts w:ascii="Times New Roman" w:hAnsi="Times New Roman" w:cs="Times New Roman"/>
          <w:sz w:val="24"/>
          <w:szCs w:val="24"/>
        </w:rPr>
        <w:t>y</w:t>
      </w:r>
      <w:r w:rsidRPr="00782D01">
        <w:rPr>
          <w:rFonts w:ascii="Times New Roman" w:hAnsi="Times New Roman" w:cs="Times New Roman"/>
          <w:sz w:val="24"/>
          <w:szCs w:val="24"/>
        </w:rPr>
        <w:t xml:space="preserve"> wraz z monitorem monitorującym </w:t>
      </w:r>
      <w:r w:rsidR="00546A86" w:rsidRPr="00782D01">
        <w:rPr>
          <w:rFonts w:ascii="Times New Roman" w:hAnsi="Times New Roman" w:cs="Times New Roman"/>
          <w:sz w:val="24"/>
          <w:szCs w:val="24"/>
        </w:rPr>
        <w:t>obiekt</w:t>
      </w:r>
      <w:r w:rsidR="00F6461A" w:rsidRPr="00782D01">
        <w:rPr>
          <w:rFonts w:ascii="Times New Roman" w:hAnsi="Times New Roman" w:cs="Times New Roman"/>
          <w:sz w:val="24"/>
          <w:szCs w:val="24"/>
        </w:rPr>
        <w:t>y</w:t>
      </w:r>
      <w:r w:rsidR="00546A86" w:rsidRPr="00782D01">
        <w:rPr>
          <w:rFonts w:ascii="Times New Roman" w:hAnsi="Times New Roman" w:cs="Times New Roman"/>
          <w:sz w:val="24"/>
          <w:szCs w:val="24"/>
        </w:rPr>
        <w:t xml:space="preserve"> Pałacu Młodzieży</w:t>
      </w:r>
      <w:r w:rsidRPr="00782D01">
        <w:rPr>
          <w:rFonts w:ascii="Times New Roman" w:hAnsi="Times New Roman" w:cs="Times New Roman"/>
          <w:sz w:val="24"/>
          <w:szCs w:val="24"/>
        </w:rPr>
        <w:t xml:space="preserve"> znajduj</w:t>
      </w:r>
      <w:r w:rsidR="00F6461A" w:rsidRPr="00782D01">
        <w:rPr>
          <w:rFonts w:ascii="Times New Roman" w:hAnsi="Times New Roman" w:cs="Times New Roman"/>
          <w:sz w:val="24"/>
          <w:szCs w:val="24"/>
        </w:rPr>
        <w:t>ą</w:t>
      </w:r>
      <w:r w:rsidRPr="00782D01">
        <w:rPr>
          <w:rFonts w:ascii="Times New Roman" w:hAnsi="Times New Roman" w:cs="Times New Roman"/>
          <w:sz w:val="24"/>
          <w:szCs w:val="24"/>
        </w:rPr>
        <w:t xml:space="preserve"> się</w:t>
      </w:r>
      <w:r w:rsidR="00546A86" w:rsidRPr="00782D01">
        <w:rPr>
          <w:rFonts w:ascii="Times New Roman" w:hAnsi="Times New Roman" w:cs="Times New Roman"/>
          <w:sz w:val="24"/>
          <w:szCs w:val="24"/>
        </w:rPr>
        <w:t xml:space="preserve"> </w:t>
      </w:r>
      <w:r w:rsidR="00F6461A" w:rsidRPr="00782D01">
        <w:rPr>
          <w:rFonts w:ascii="Times New Roman" w:hAnsi="Times New Roman" w:cs="Times New Roman"/>
          <w:sz w:val="24"/>
          <w:szCs w:val="24"/>
        </w:rPr>
        <w:br/>
      </w:r>
      <w:r w:rsidR="00782D01">
        <w:rPr>
          <w:rFonts w:ascii="Times New Roman" w:hAnsi="Times New Roman" w:cs="Times New Roman"/>
          <w:sz w:val="24"/>
          <w:szCs w:val="24"/>
        </w:rPr>
        <w:t>a)</w:t>
      </w:r>
      <w:r w:rsidR="00F6461A" w:rsidRPr="00782D01">
        <w:rPr>
          <w:rFonts w:ascii="Times New Roman" w:hAnsi="Times New Roman" w:cs="Times New Roman"/>
          <w:sz w:val="24"/>
          <w:szCs w:val="24"/>
        </w:rPr>
        <w:t xml:space="preserve"> dla Pałacu Młodzieży w Warszawie </w:t>
      </w:r>
      <w:r w:rsidRPr="00782D01">
        <w:rPr>
          <w:rFonts w:ascii="Times New Roman" w:hAnsi="Times New Roman" w:cs="Times New Roman"/>
          <w:sz w:val="24"/>
          <w:szCs w:val="24"/>
        </w:rPr>
        <w:t xml:space="preserve">w pomieszczeniu serwerowni zamykanej drzwiami z </w:t>
      </w:r>
      <w:r w:rsidR="00546A86" w:rsidRPr="00782D01">
        <w:rPr>
          <w:rFonts w:ascii="Times New Roman" w:hAnsi="Times New Roman" w:cs="Times New Roman"/>
          <w:sz w:val="24"/>
          <w:szCs w:val="24"/>
        </w:rPr>
        <w:t>plombą</w:t>
      </w:r>
      <w:r w:rsidRPr="00782D01">
        <w:rPr>
          <w:rFonts w:ascii="Times New Roman" w:hAnsi="Times New Roman" w:cs="Times New Roman"/>
          <w:sz w:val="24"/>
          <w:szCs w:val="24"/>
        </w:rPr>
        <w:t>, do którego dostęp mają</w:t>
      </w:r>
      <w:r w:rsidR="00546A86" w:rsidRPr="00782D01">
        <w:rPr>
          <w:rFonts w:ascii="Times New Roman" w:hAnsi="Times New Roman" w:cs="Times New Roman"/>
          <w:sz w:val="24"/>
          <w:szCs w:val="24"/>
        </w:rPr>
        <w:t xml:space="preserve"> </w:t>
      </w:r>
      <w:r w:rsidRPr="00782D01">
        <w:rPr>
          <w:rFonts w:ascii="Times New Roman" w:hAnsi="Times New Roman" w:cs="Times New Roman"/>
          <w:sz w:val="24"/>
          <w:szCs w:val="24"/>
        </w:rPr>
        <w:t xml:space="preserve">tylko osoby upoważnione tj. </w:t>
      </w:r>
      <w:r w:rsidR="00546A86" w:rsidRPr="00782D01">
        <w:rPr>
          <w:rFonts w:ascii="Times New Roman" w:hAnsi="Times New Roman" w:cs="Times New Roman"/>
          <w:sz w:val="24"/>
          <w:szCs w:val="24"/>
        </w:rPr>
        <w:t xml:space="preserve">dyrektor PM </w:t>
      </w:r>
    </w:p>
    <w:p w:rsidR="005C33C7" w:rsidRPr="00782D01" w:rsidRDefault="00546A86" w:rsidP="00782D01">
      <w:pPr>
        <w:pStyle w:val="Akapitzlist"/>
        <w:autoSpaceDE w:val="0"/>
        <w:autoSpaceDN w:val="0"/>
        <w:adjustRightInd w:val="0"/>
        <w:spacing w:after="0" w:line="360" w:lineRule="auto"/>
        <w:ind w:left="408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sz w:val="24"/>
          <w:szCs w:val="24"/>
        </w:rPr>
        <w:t>i administrator sieci komputerowej</w:t>
      </w:r>
      <w:r w:rsidR="00782D01">
        <w:rPr>
          <w:rFonts w:ascii="Times New Roman" w:hAnsi="Times New Roman" w:cs="Times New Roman"/>
          <w:sz w:val="24"/>
          <w:szCs w:val="24"/>
        </w:rPr>
        <w:t>.</w:t>
      </w:r>
      <w:r w:rsidR="00F6461A" w:rsidRPr="00782D01">
        <w:rPr>
          <w:rFonts w:ascii="Times New Roman" w:hAnsi="Times New Roman" w:cs="Times New Roman"/>
          <w:sz w:val="24"/>
          <w:szCs w:val="24"/>
        </w:rPr>
        <w:br/>
      </w:r>
      <w:r w:rsidR="00782D01">
        <w:rPr>
          <w:rFonts w:ascii="Times New Roman" w:hAnsi="Times New Roman" w:cs="Times New Roman"/>
          <w:sz w:val="24"/>
          <w:szCs w:val="24"/>
        </w:rPr>
        <w:t>b)</w:t>
      </w:r>
      <w:r w:rsidR="00F6461A" w:rsidRPr="00782D01">
        <w:rPr>
          <w:rFonts w:ascii="Times New Roman" w:hAnsi="Times New Roman" w:cs="Times New Roman"/>
          <w:sz w:val="24"/>
          <w:szCs w:val="24"/>
        </w:rPr>
        <w:t xml:space="preserve"> dla Ośrodka w Pieczarkach w pomieszczeniu biura kierownika ośrodka do którego dostęp mają tylko osoby upoważnione tj. d</w:t>
      </w:r>
      <w:r w:rsidR="00782D01">
        <w:rPr>
          <w:rFonts w:ascii="Times New Roman" w:hAnsi="Times New Roman" w:cs="Times New Roman"/>
          <w:sz w:val="24"/>
          <w:szCs w:val="24"/>
        </w:rPr>
        <w:t>yrektor PM i kierownik ośrodka.</w:t>
      </w:r>
    </w:p>
    <w:p w:rsidR="00782D01" w:rsidRPr="00782D01" w:rsidRDefault="005C33C7" w:rsidP="00782D0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sz w:val="24"/>
          <w:szCs w:val="24"/>
        </w:rPr>
        <w:t>Monitor</w:t>
      </w:r>
      <w:r w:rsidR="00F6461A" w:rsidRPr="00782D01">
        <w:rPr>
          <w:rFonts w:ascii="Times New Roman" w:hAnsi="Times New Roman" w:cs="Times New Roman"/>
          <w:sz w:val="24"/>
          <w:szCs w:val="24"/>
        </w:rPr>
        <w:t>y obserwacyjne</w:t>
      </w:r>
      <w:r w:rsidRPr="00782D01">
        <w:rPr>
          <w:rFonts w:ascii="Times New Roman" w:hAnsi="Times New Roman" w:cs="Times New Roman"/>
          <w:sz w:val="24"/>
          <w:szCs w:val="24"/>
        </w:rPr>
        <w:t xml:space="preserve"> znajduje się w </w:t>
      </w:r>
      <w:r w:rsidR="00F6461A" w:rsidRPr="00782D01">
        <w:rPr>
          <w:rFonts w:ascii="Times New Roman" w:hAnsi="Times New Roman" w:cs="Times New Roman"/>
          <w:sz w:val="24"/>
          <w:szCs w:val="24"/>
        </w:rPr>
        <w:t xml:space="preserve">na portierniach Pałacu Młodzieży oraz w biurze </w:t>
      </w:r>
    </w:p>
    <w:p w:rsidR="00782D01" w:rsidRPr="00782D01" w:rsidRDefault="00782D01" w:rsidP="00782D01">
      <w:pPr>
        <w:pStyle w:val="Akapitzlist"/>
        <w:autoSpaceDE w:val="0"/>
        <w:autoSpaceDN w:val="0"/>
        <w:adjustRightInd w:val="0"/>
        <w:spacing w:after="0" w:line="360" w:lineRule="auto"/>
        <w:ind w:left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61A" w:rsidRPr="00782D01">
        <w:rPr>
          <w:rFonts w:ascii="Times New Roman" w:hAnsi="Times New Roman" w:cs="Times New Roman"/>
          <w:sz w:val="24"/>
          <w:szCs w:val="24"/>
        </w:rPr>
        <w:t>kierownika ośrodka w Pieczarkach</w:t>
      </w:r>
      <w:r w:rsidR="005C33C7" w:rsidRPr="00782D01">
        <w:rPr>
          <w:rFonts w:ascii="Times New Roman" w:hAnsi="Times New Roman" w:cs="Times New Roman"/>
          <w:sz w:val="24"/>
          <w:szCs w:val="24"/>
        </w:rPr>
        <w:t>.</w:t>
      </w:r>
    </w:p>
    <w:p w:rsidR="00F6461A" w:rsidRPr="00FF64B2" w:rsidRDefault="00782D01" w:rsidP="00782D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05F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Z podglądu na monitorze wyłączon</w:t>
      </w:r>
      <w:r w:rsidR="00F6461A" w:rsidRPr="00FF64B2">
        <w:rPr>
          <w:rFonts w:ascii="Times New Roman" w:hAnsi="Times New Roman" w:cs="Times New Roman"/>
          <w:sz w:val="24"/>
          <w:szCs w:val="24"/>
        </w:rPr>
        <w:t xml:space="preserve">a jest hala basenu w godzinach zajęć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61A" w:rsidRPr="00FF64B2">
        <w:rPr>
          <w:rFonts w:ascii="Times New Roman" w:hAnsi="Times New Roman" w:cs="Times New Roman"/>
          <w:sz w:val="24"/>
          <w:szCs w:val="24"/>
        </w:rPr>
        <w:t>dydaktycznych.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D01" w:rsidRDefault="00782D01" w:rsidP="00782D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05F2">
        <w:rPr>
          <w:rFonts w:ascii="Times New Roman" w:hAnsi="Times New Roman" w:cs="Times New Roman"/>
          <w:b/>
          <w:sz w:val="24"/>
          <w:szCs w:val="24"/>
        </w:rPr>
        <w:t>4</w:t>
      </w:r>
      <w:r w:rsidR="005C33C7" w:rsidRPr="005B05F2">
        <w:rPr>
          <w:rFonts w:ascii="Times New Roman" w:hAnsi="Times New Roman" w:cs="Times New Roman"/>
          <w:b/>
          <w:sz w:val="24"/>
          <w:szCs w:val="24"/>
        </w:rPr>
        <w:t>.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Zapis obrazu może być udostępniony za zgodą </w:t>
      </w:r>
      <w:r w:rsidR="00F6461A" w:rsidRPr="00FF64B2">
        <w:rPr>
          <w:rFonts w:ascii="Times New Roman" w:hAnsi="Times New Roman" w:cs="Times New Roman"/>
          <w:sz w:val="24"/>
          <w:szCs w:val="24"/>
        </w:rPr>
        <w:t>dyrektora Pałacu na podstawie pisemnego</w:t>
      </w:r>
    </w:p>
    <w:p w:rsidR="00782D01" w:rsidRDefault="00782D01" w:rsidP="00782D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6461A" w:rsidRPr="00FF6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61A" w:rsidRPr="00FF64B2">
        <w:rPr>
          <w:rFonts w:ascii="Times New Roman" w:hAnsi="Times New Roman" w:cs="Times New Roman"/>
          <w:sz w:val="24"/>
          <w:szCs w:val="24"/>
        </w:rPr>
        <w:t>wniosku o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sobie fizycznej na pisemny wniosek, jeżeli doszło do czynu zagrażającego jego </w:t>
      </w:r>
    </w:p>
    <w:p w:rsidR="005C33C7" w:rsidRPr="00FF64B2" w:rsidRDefault="00782D01" w:rsidP="00782D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33C7" w:rsidRPr="00FF64B2">
        <w:rPr>
          <w:rFonts w:ascii="Times New Roman" w:hAnsi="Times New Roman" w:cs="Times New Roman"/>
          <w:sz w:val="24"/>
          <w:szCs w:val="24"/>
        </w:rPr>
        <w:t>zdrowiu lub mieniu.</w:t>
      </w:r>
    </w:p>
    <w:p w:rsidR="005B05F2" w:rsidRDefault="005B05F2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05F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Dane te udostępnia się ponadto właściwym organom (Policji, Prokuraturze, Sądom) w</w:t>
      </w:r>
    </w:p>
    <w:p w:rsidR="005B05F2" w:rsidRDefault="005B05F2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FF64B2">
        <w:rPr>
          <w:rFonts w:ascii="Times New Roman" w:hAnsi="Times New Roman" w:cs="Times New Roman"/>
          <w:sz w:val="24"/>
          <w:szCs w:val="24"/>
        </w:rPr>
        <w:t>zakresie realizowania przez nie</w:t>
      </w:r>
      <w:r w:rsidR="00F6461A" w:rsidRPr="00FF64B2"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FF64B2">
        <w:rPr>
          <w:rFonts w:ascii="Times New Roman" w:hAnsi="Times New Roman" w:cs="Times New Roman"/>
          <w:sz w:val="24"/>
          <w:szCs w:val="24"/>
        </w:rPr>
        <w:t>ustawowych zadań. Dane udostępnia się w/w podmiotom</w:t>
      </w:r>
    </w:p>
    <w:p w:rsidR="005B05F2" w:rsidRDefault="005B05F2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wraz z protokołem przekazanie danych z systemu monitoringu</w:t>
      </w:r>
      <w:r w:rsidR="00F6461A" w:rsidRPr="00FF64B2">
        <w:rPr>
          <w:rFonts w:ascii="Times New Roman" w:hAnsi="Times New Roman" w:cs="Times New Roman"/>
          <w:sz w:val="24"/>
          <w:szCs w:val="24"/>
        </w:rPr>
        <w:t xml:space="preserve"> placówki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5F2" w:rsidRDefault="005C33C7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64B2">
        <w:rPr>
          <w:rFonts w:ascii="Times New Roman" w:hAnsi="Times New Roman" w:cs="Times New Roman"/>
          <w:sz w:val="24"/>
          <w:szCs w:val="24"/>
        </w:rPr>
        <w:lastRenderedPageBreak/>
        <w:t>na nośnik</w:t>
      </w:r>
      <w:r w:rsidR="005B05F2">
        <w:rPr>
          <w:rFonts w:ascii="Times New Roman" w:hAnsi="Times New Roman" w:cs="Times New Roman"/>
          <w:sz w:val="24"/>
          <w:szCs w:val="24"/>
        </w:rPr>
        <w:t xml:space="preserve">u </w:t>
      </w:r>
      <w:r w:rsidR="005B05F2" w:rsidRPr="00FF64B2">
        <w:rPr>
          <w:rFonts w:ascii="Times New Roman" w:hAnsi="Times New Roman" w:cs="Times New Roman"/>
          <w:sz w:val="24"/>
          <w:szCs w:val="24"/>
        </w:rPr>
        <w:t>elektronicznym.</w:t>
      </w:r>
    </w:p>
    <w:p w:rsidR="005B05F2" w:rsidRDefault="005B05F2" w:rsidP="00F64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Zapis obrazu może być również udostępniany rodzicom </w:t>
      </w:r>
      <w:r w:rsidR="00F6461A" w:rsidRPr="00FF64B2">
        <w:rPr>
          <w:rFonts w:ascii="Times New Roman" w:hAnsi="Times New Roman" w:cs="Times New Roman"/>
          <w:sz w:val="24"/>
          <w:szCs w:val="24"/>
        </w:rPr>
        <w:t>uczestników</w:t>
      </w:r>
      <w:r w:rsidR="005C33C7" w:rsidRPr="00FF64B2">
        <w:rPr>
          <w:rFonts w:ascii="Times New Roman" w:hAnsi="Times New Roman" w:cs="Times New Roman"/>
          <w:sz w:val="24"/>
          <w:szCs w:val="24"/>
        </w:rPr>
        <w:t>, którzy dopuścili się</w:t>
      </w:r>
    </w:p>
    <w:p w:rsidR="005C33C7" w:rsidRPr="00FF64B2" w:rsidRDefault="005C33C7" w:rsidP="00F646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4B2">
        <w:rPr>
          <w:rFonts w:ascii="Times New Roman" w:hAnsi="Times New Roman" w:cs="Times New Roman"/>
          <w:sz w:val="24"/>
          <w:szCs w:val="24"/>
        </w:rPr>
        <w:t xml:space="preserve"> </w:t>
      </w:r>
      <w:r w:rsidR="005B05F2">
        <w:rPr>
          <w:rFonts w:ascii="Times New Roman" w:hAnsi="Times New Roman" w:cs="Times New Roman"/>
          <w:sz w:val="24"/>
          <w:szCs w:val="24"/>
        </w:rPr>
        <w:t xml:space="preserve">  </w:t>
      </w:r>
      <w:r w:rsidRPr="00FF64B2">
        <w:rPr>
          <w:rFonts w:ascii="Times New Roman" w:hAnsi="Times New Roman" w:cs="Times New Roman"/>
          <w:sz w:val="24"/>
          <w:szCs w:val="24"/>
        </w:rPr>
        <w:t xml:space="preserve">czynów nagannych. </w:t>
      </w:r>
    </w:p>
    <w:p w:rsidR="005B05F2" w:rsidRDefault="005B05F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C33C7" w:rsidRPr="00782D01">
        <w:rPr>
          <w:rFonts w:ascii="Times New Roman" w:hAnsi="Times New Roman" w:cs="Times New Roman"/>
          <w:b/>
          <w:sz w:val="24"/>
          <w:szCs w:val="24"/>
        </w:rPr>
        <w:t>.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Okres przechowywania nagrań wynosi </w:t>
      </w:r>
      <w:r w:rsidR="00F6461A" w:rsidRPr="00FF64B2">
        <w:rPr>
          <w:rFonts w:ascii="Times New Roman" w:hAnsi="Times New Roman" w:cs="Times New Roman"/>
          <w:sz w:val="24"/>
          <w:szCs w:val="24"/>
        </w:rPr>
        <w:t>30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dni. Po tym okresie nagrania kasowane</w:t>
      </w:r>
    </w:p>
    <w:p w:rsidR="005C33C7" w:rsidRPr="00FF64B2" w:rsidRDefault="005B05F2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są automatycznie.</w:t>
      </w:r>
    </w:p>
    <w:p w:rsidR="005B05F2" w:rsidRDefault="005B05F2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C33C7" w:rsidRPr="00782D01">
        <w:rPr>
          <w:rFonts w:ascii="Times New Roman" w:hAnsi="Times New Roman" w:cs="Times New Roman"/>
          <w:b/>
          <w:sz w:val="24"/>
          <w:szCs w:val="24"/>
        </w:rPr>
        <w:t>.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Osoby, które maja wgląd w obraz zarejestrowany przez monitoring wizyjny </w:t>
      </w:r>
      <w:r w:rsidR="00F6461A" w:rsidRPr="00FF64B2">
        <w:rPr>
          <w:rFonts w:ascii="Times New Roman" w:hAnsi="Times New Roman" w:cs="Times New Roman"/>
          <w:sz w:val="24"/>
          <w:szCs w:val="24"/>
        </w:rPr>
        <w:t xml:space="preserve">składają </w:t>
      </w:r>
    </w:p>
    <w:p w:rsidR="005C33C7" w:rsidRPr="00FF64B2" w:rsidRDefault="005B05F2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461A" w:rsidRPr="00FF64B2">
        <w:rPr>
          <w:rFonts w:ascii="Times New Roman" w:hAnsi="Times New Roman" w:cs="Times New Roman"/>
          <w:sz w:val="24"/>
          <w:szCs w:val="24"/>
        </w:rPr>
        <w:t>oświadczenia o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 odpowiedzialności za ochronę</w:t>
      </w:r>
      <w:r w:rsidR="00F6461A" w:rsidRPr="00FF64B2"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FF64B2">
        <w:rPr>
          <w:rFonts w:ascii="Times New Roman" w:hAnsi="Times New Roman" w:cs="Times New Roman"/>
          <w:sz w:val="24"/>
          <w:szCs w:val="24"/>
        </w:rPr>
        <w:t>danych osobowych.</w:t>
      </w:r>
    </w:p>
    <w:p w:rsidR="005B05F2" w:rsidRDefault="005B05F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C33C7" w:rsidRPr="00FF64B2">
        <w:rPr>
          <w:rFonts w:ascii="Times New Roman" w:hAnsi="Times New Roman" w:cs="Times New Roman"/>
          <w:sz w:val="24"/>
          <w:szCs w:val="24"/>
        </w:rPr>
        <w:t xml:space="preserve">. Dane zawarte na nośniku fizycznym nie stanowią informacji publicznej i nie podlegają </w:t>
      </w:r>
    </w:p>
    <w:p w:rsidR="005C33C7" w:rsidRPr="00FF64B2" w:rsidRDefault="005B05F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33C7" w:rsidRPr="00FF64B2">
        <w:rPr>
          <w:rFonts w:ascii="Times New Roman" w:hAnsi="Times New Roman" w:cs="Times New Roman"/>
          <w:sz w:val="24"/>
          <w:szCs w:val="24"/>
        </w:rPr>
        <w:t>udostępnianiu w oparciu o przepisy</w:t>
      </w:r>
      <w:r w:rsidR="00F6461A" w:rsidRPr="00FF64B2">
        <w:rPr>
          <w:rFonts w:ascii="Times New Roman" w:hAnsi="Times New Roman" w:cs="Times New Roman"/>
          <w:sz w:val="24"/>
          <w:szCs w:val="24"/>
        </w:rPr>
        <w:t xml:space="preserve"> </w:t>
      </w:r>
      <w:r w:rsidR="005C33C7" w:rsidRPr="00FF64B2">
        <w:rPr>
          <w:rFonts w:ascii="Times New Roman" w:hAnsi="Times New Roman" w:cs="Times New Roman"/>
          <w:sz w:val="24"/>
          <w:szCs w:val="24"/>
        </w:rPr>
        <w:t>ustawy o dostępie do informacji publicznej.</w:t>
      </w:r>
    </w:p>
    <w:p w:rsidR="005B05F2" w:rsidRDefault="00F6461A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2D01">
        <w:rPr>
          <w:rFonts w:ascii="Times New Roman" w:hAnsi="Times New Roman" w:cs="Times New Roman"/>
          <w:b/>
          <w:sz w:val="24"/>
          <w:szCs w:val="24"/>
        </w:rPr>
        <w:t>9</w:t>
      </w:r>
      <w:r w:rsidRPr="00FF64B2">
        <w:rPr>
          <w:rFonts w:ascii="Times New Roman" w:hAnsi="Times New Roman" w:cs="Times New Roman"/>
          <w:sz w:val="24"/>
          <w:szCs w:val="24"/>
        </w:rPr>
        <w:t>. Prawo zdalnego oglądu obrazu z kamer monitoringu w miejscach innych niż wymienione</w:t>
      </w:r>
    </w:p>
    <w:p w:rsidR="005B05F2" w:rsidRDefault="005B05F2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461A" w:rsidRPr="00FF64B2">
        <w:rPr>
          <w:rFonts w:ascii="Times New Roman" w:hAnsi="Times New Roman" w:cs="Times New Roman"/>
          <w:sz w:val="24"/>
          <w:szCs w:val="24"/>
        </w:rPr>
        <w:t xml:space="preserve"> w pkt 2 jest nadawane przez dyrektora PM w drodze upoważnienia. Dostęp do obrazu </w:t>
      </w:r>
    </w:p>
    <w:p w:rsidR="005C33C7" w:rsidRPr="00FF64B2" w:rsidRDefault="005B05F2" w:rsidP="005B05F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461A" w:rsidRPr="00FF64B2">
        <w:rPr>
          <w:rFonts w:ascii="Times New Roman" w:hAnsi="Times New Roman" w:cs="Times New Roman"/>
          <w:sz w:val="24"/>
          <w:szCs w:val="24"/>
        </w:rPr>
        <w:t>następuje za pomocą sieci informatycznej i indywidualnych haseł.</w:t>
      </w:r>
    </w:p>
    <w:p w:rsidR="00F6461A" w:rsidRPr="00FF64B2" w:rsidRDefault="00F6461A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3C7" w:rsidRPr="00FF64B2" w:rsidRDefault="005C33C7" w:rsidP="00FF64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4B2">
        <w:rPr>
          <w:rFonts w:ascii="Times New Roman" w:hAnsi="Times New Roman" w:cs="Times New Roman"/>
          <w:b/>
          <w:sz w:val="24"/>
          <w:szCs w:val="24"/>
        </w:rPr>
        <w:t>§ 6</w:t>
      </w:r>
    </w:p>
    <w:p w:rsidR="005C33C7" w:rsidRPr="00FF64B2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5F2">
        <w:rPr>
          <w:rFonts w:ascii="Times New Roman" w:hAnsi="Times New Roman" w:cs="Times New Roman"/>
          <w:b/>
          <w:sz w:val="24"/>
          <w:szCs w:val="24"/>
        </w:rPr>
        <w:t>1.</w:t>
      </w:r>
      <w:r w:rsidRPr="00FF64B2">
        <w:rPr>
          <w:rFonts w:ascii="Times New Roman" w:hAnsi="Times New Roman" w:cs="Times New Roman"/>
          <w:sz w:val="24"/>
          <w:szCs w:val="24"/>
        </w:rPr>
        <w:t xml:space="preserve"> Prawo do ustalenia bąd</w:t>
      </w:r>
      <w:r w:rsidR="00F6461A" w:rsidRPr="00FF64B2">
        <w:rPr>
          <w:rFonts w:ascii="Times New Roman" w:hAnsi="Times New Roman" w:cs="Times New Roman"/>
          <w:sz w:val="24"/>
          <w:szCs w:val="24"/>
        </w:rPr>
        <w:t>ź zmiany hasła dostępu ma wyłącznie dyrektor PM</w:t>
      </w:r>
      <w:r w:rsidRPr="00FF64B2">
        <w:rPr>
          <w:rFonts w:ascii="Times New Roman" w:hAnsi="Times New Roman" w:cs="Times New Roman"/>
          <w:sz w:val="24"/>
          <w:szCs w:val="24"/>
        </w:rPr>
        <w:t>.</w:t>
      </w:r>
    </w:p>
    <w:p w:rsidR="005C33C7" w:rsidRPr="00FF64B2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5F2">
        <w:rPr>
          <w:rFonts w:ascii="Times New Roman" w:hAnsi="Times New Roman" w:cs="Times New Roman"/>
          <w:b/>
          <w:sz w:val="24"/>
          <w:szCs w:val="24"/>
        </w:rPr>
        <w:t>2.</w:t>
      </w:r>
      <w:r w:rsidRPr="00FF64B2">
        <w:rPr>
          <w:rFonts w:ascii="Times New Roman" w:hAnsi="Times New Roman" w:cs="Times New Roman"/>
          <w:sz w:val="24"/>
          <w:szCs w:val="24"/>
        </w:rPr>
        <w:t xml:space="preserve"> W sprawach nieuregulowanych niniejszym regulaminem ostateczna decyzję podejmuje </w:t>
      </w:r>
      <w:r w:rsidR="00F6461A" w:rsidRPr="00FF64B2">
        <w:rPr>
          <w:rFonts w:ascii="Times New Roman" w:hAnsi="Times New Roman" w:cs="Times New Roman"/>
          <w:sz w:val="24"/>
          <w:szCs w:val="24"/>
        </w:rPr>
        <w:t>dyrektor PM</w:t>
      </w:r>
      <w:r w:rsidRPr="00FF64B2">
        <w:rPr>
          <w:rFonts w:ascii="Times New Roman" w:hAnsi="Times New Roman" w:cs="Times New Roman"/>
          <w:sz w:val="24"/>
          <w:szCs w:val="24"/>
        </w:rPr>
        <w:t>.</w:t>
      </w:r>
    </w:p>
    <w:p w:rsidR="005C33C7" w:rsidRPr="00FF64B2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5F2">
        <w:rPr>
          <w:rFonts w:ascii="Times New Roman" w:hAnsi="Times New Roman" w:cs="Times New Roman"/>
          <w:b/>
          <w:sz w:val="24"/>
          <w:szCs w:val="24"/>
        </w:rPr>
        <w:t>3.</w:t>
      </w:r>
      <w:r w:rsidRPr="00FF64B2">
        <w:rPr>
          <w:rFonts w:ascii="Times New Roman" w:hAnsi="Times New Roman" w:cs="Times New Roman"/>
          <w:sz w:val="24"/>
          <w:szCs w:val="24"/>
        </w:rPr>
        <w:t xml:space="preserve"> Procedura może ulec zmianie w zależności od zaistniałej sytuacji.</w:t>
      </w:r>
    </w:p>
    <w:p w:rsidR="005C33C7" w:rsidRDefault="005C33C7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5F2">
        <w:rPr>
          <w:rFonts w:ascii="Times New Roman" w:hAnsi="Times New Roman" w:cs="Times New Roman"/>
          <w:b/>
          <w:sz w:val="24"/>
          <w:szCs w:val="24"/>
        </w:rPr>
        <w:t>4.</w:t>
      </w:r>
      <w:r w:rsidRPr="00FF64B2">
        <w:rPr>
          <w:rFonts w:ascii="Times New Roman" w:hAnsi="Times New Roman" w:cs="Times New Roman"/>
          <w:sz w:val="24"/>
          <w:szCs w:val="24"/>
        </w:rPr>
        <w:t xml:space="preserve"> Obow</w:t>
      </w:r>
      <w:r w:rsidRPr="00F661C1">
        <w:rPr>
          <w:rFonts w:ascii="Times New Roman" w:hAnsi="Times New Roman" w:cs="Times New Roman"/>
          <w:sz w:val="24"/>
          <w:szCs w:val="24"/>
        </w:rPr>
        <w:t>iązujące zasady wykorzystania monit</w:t>
      </w:r>
      <w:r w:rsidR="00F6461A" w:rsidRPr="00F661C1">
        <w:rPr>
          <w:rFonts w:ascii="Times New Roman" w:hAnsi="Times New Roman" w:cs="Times New Roman"/>
          <w:sz w:val="24"/>
          <w:szCs w:val="24"/>
        </w:rPr>
        <w:t xml:space="preserve">oringu wchodzą w życie z dniem </w:t>
      </w:r>
      <w:r w:rsidR="005B05F2">
        <w:rPr>
          <w:rFonts w:ascii="Times New Roman" w:hAnsi="Times New Roman" w:cs="Times New Roman"/>
          <w:sz w:val="24"/>
          <w:szCs w:val="24"/>
        </w:rPr>
        <w:t>18.</w:t>
      </w:r>
      <w:r w:rsidRPr="00F661C1">
        <w:rPr>
          <w:rFonts w:ascii="Times New Roman" w:hAnsi="Times New Roman" w:cs="Times New Roman"/>
          <w:sz w:val="24"/>
          <w:szCs w:val="24"/>
        </w:rPr>
        <w:t>0</w:t>
      </w:r>
      <w:r w:rsidR="00F6461A" w:rsidRPr="00F661C1">
        <w:rPr>
          <w:rFonts w:ascii="Times New Roman" w:hAnsi="Times New Roman" w:cs="Times New Roman"/>
          <w:sz w:val="24"/>
          <w:szCs w:val="24"/>
        </w:rPr>
        <w:t>7</w:t>
      </w:r>
      <w:r w:rsidRPr="00F661C1">
        <w:rPr>
          <w:rFonts w:ascii="Times New Roman" w:hAnsi="Times New Roman" w:cs="Times New Roman"/>
          <w:sz w:val="24"/>
          <w:szCs w:val="24"/>
        </w:rPr>
        <w:t>.201</w:t>
      </w:r>
      <w:r w:rsidR="00F6461A" w:rsidRPr="00F661C1">
        <w:rPr>
          <w:rFonts w:ascii="Times New Roman" w:hAnsi="Times New Roman" w:cs="Times New Roman"/>
          <w:sz w:val="24"/>
          <w:szCs w:val="24"/>
        </w:rPr>
        <w:t>6</w:t>
      </w:r>
      <w:r w:rsidRPr="00F661C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B05F2" w:rsidRDefault="005B05F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5F2" w:rsidRDefault="005B05F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5F2" w:rsidRDefault="005B05F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5F2" w:rsidRDefault="005B05F2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024" w:rsidRDefault="00371024" w:rsidP="005C3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024" w:rsidRDefault="00371024" w:rsidP="0037102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1024" w:rsidRDefault="00371024" w:rsidP="0037102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371024" w:rsidRDefault="00371024" w:rsidP="0037102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Urszula Wacowska</w:t>
      </w:r>
    </w:p>
    <w:p w:rsidR="00371024" w:rsidRDefault="00371024" w:rsidP="0037102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1024" w:rsidRPr="00F661C1" w:rsidRDefault="00371024" w:rsidP="003710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Warszawa 18.07.2016r.</w:t>
      </w:r>
    </w:p>
    <w:sectPr w:rsidR="00371024" w:rsidRPr="00F661C1" w:rsidSect="009B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5AE9"/>
    <w:multiLevelType w:val="hybridMultilevel"/>
    <w:tmpl w:val="440A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5B49"/>
    <w:multiLevelType w:val="hybridMultilevel"/>
    <w:tmpl w:val="5F4E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361BF"/>
    <w:multiLevelType w:val="hybridMultilevel"/>
    <w:tmpl w:val="6FF21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35B1F"/>
    <w:multiLevelType w:val="hybridMultilevel"/>
    <w:tmpl w:val="91200B76"/>
    <w:lvl w:ilvl="0" w:tplc="589A8804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68B9505F"/>
    <w:multiLevelType w:val="hybridMultilevel"/>
    <w:tmpl w:val="132CFE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C33C7"/>
    <w:rsid w:val="001C7943"/>
    <w:rsid w:val="00371024"/>
    <w:rsid w:val="00546A86"/>
    <w:rsid w:val="005B05F2"/>
    <w:rsid w:val="005C33C7"/>
    <w:rsid w:val="00782D01"/>
    <w:rsid w:val="00786176"/>
    <w:rsid w:val="009B61FE"/>
    <w:rsid w:val="00B02CD3"/>
    <w:rsid w:val="00E85EAD"/>
    <w:rsid w:val="00F6461A"/>
    <w:rsid w:val="00F661C1"/>
    <w:rsid w:val="00FB4013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IDebicka</dc:creator>
  <cp:lastModifiedBy>uwacowska</cp:lastModifiedBy>
  <cp:revision>3</cp:revision>
  <dcterms:created xsi:type="dcterms:W3CDTF">2016-07-19T10:11:00Z</dcterms:created>
  <dcterms:modified xsi:type="dcterms:W3CDTF">2017-09-14T10:34:00Z</dcterms:modified>
</cp:coreProperties>
</file>